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90"/>
        <w:bidiVisual/>
        <w:tblW w:w="8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992"/>
        <w:gridCol w:w="1134"/>
        <w:gridCol w:w="1134"/>
        <w:gridCol w:w="1276"/>
        <w:gridCol w:w="1559"/>
        <w:gridCol w:w="992"/>
        <w:gridCol w:w="1134"/>
      </w:tblGrid>
      <w:tr w:rsidR="00F675A6" w:rsidRPr="00B6178C" w14:paraId="491C8FB5" w14:textId="77777777" w:rsidTr="00B6178C">
        <w:trPr>
          <w:cantSplit/>
          <w:trHeight w:val="48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F06B1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חומר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0A9DE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טמפ' היתך </w:t>
            </w: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C</w:t>
            </w: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15CF9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טמפ' תבנית </w:t>
            </w: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8A68D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מקדם הכפלה נפח/משקל**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A7737" w14:textId="77777777" w:rsidR="00F675A6" w:rsidRPr="00B6178C" w:rsidRDefault="00F675A6" w:rsidP="00B6178C">
            <w:pPr>
              <w:bidi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התכווצות</w:t>
            </w: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        </w:t>
            </w: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%</w:t>
            </w: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C6CE5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טמפ'  ייבוש </w:t>
            </w: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B0A66F5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זמן ייבוש ש'</w:t>
            </w:r>
          </w:p>
        </w:tc>
      </w:tr>
      <w:tr w:rsidR="00F675A6" w:rsidRPr="00B6178C" w14:paraId="36DB971C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67C1F043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ABS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2B2E8E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240-280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A5CCDD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40-80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0B0F482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0.85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A0D7DF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0.4 – 0.6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8866C24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77EF6AA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1 – 3</w:t>
            </w:r>
          </w:p>
        </w:tc>
      </w:tr>
      <w:tr w:rsidR="00F675A6" w:rsidRPr="00B6178C" w14:paraId="20213B2F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2140CC30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CA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DE61E0F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190-235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01C1060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40-80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FACEE12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0.93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835EF0C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0.5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8207646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7066503E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2 – 4</w:t>
            </w:r>
          </w:p>
        </w:tc>
      </w:tr>
      <w:tr w:rsidR="00F675A6" w:rsidRPr="00B6178C" w14:paraId="5D9AF42D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35E839D7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HDPE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FFB6B0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160-300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103FA6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10-50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B66A89C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0.73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5F3253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1.5 –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1A8932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740E247E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F675A6" w:rsidRPr="00B6178C" w14:paraId="4694F277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1C964CAC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LDPE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D0832A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160-300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E8C3E82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10-35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46D525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0.71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96BD711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1.5 – 3.5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9266CEE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522DEAC9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</w:tr>
      <w:tr w:rsidR="00F675A6" w:rsidRPr="00B6178C" w14:paraId="373D9F6D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5B26AA14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PA 6.6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579BDA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280-300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D02EB30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40-80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40566FB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0.92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E4C7D2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1 –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76A366E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70B6FE10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</w:tr>
      <w:tr w:rsidR="00F675A6" w:rsidRPr="00B6178C" w14:paraId="4C7431D4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5219FCED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PC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A08F241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280-310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427F81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80-120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22542E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E0413CC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D783D9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48DFCACF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2 – 3</w:t>
            </w:r>
          </w:p>
        </w:tc>
      </w:tr>
      <w:tr w:rsidR="00F675A6" w:rsidRPr="00B6178C" w14:paraId="2178BA20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20A8688F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PMMA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C007EB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180-250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CFCB7A3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40-80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1DA60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775520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0.3 – 0.6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098CC2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1C69CA0B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3 – 4</w:t>
            </w:r>
          </w:p>
        </w:tc>
      </w:tr>
      <w:tr w:rsidR="00F675A6" w:rsidRPr="00B6178C" w14:paraId="76AF9B28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2F8924F5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POM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5BA1D9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180-230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55CC950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60-120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3A3E6D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1.2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DBABB6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1.8 –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357244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3117BCB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3 – 4</w:t>
            </w:r>
          </w:p>
        </w:tc>
      </w:tr>
      <w:tr w:rsidR="00F675A6" w:rsidRPr="00B6178C" w14:paraId="3D3EE624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49E05633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PP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E57C85B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200-290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8AE1F21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20-70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ED072F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0.71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23979E1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1 –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05847C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8B8310F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</w:tr>
      <w:tr w:rsidR="00F675A6" w:rsidRPr="00B6178C" w14:paraId="5DBA5C80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310FCDD1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PS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657A37E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170-280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B27E713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20-70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4D896A0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0.85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4173FFA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0.4 – 0.6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AFE6171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4BECFD33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</w:tr>
      <w:tr w:rsidR="00F675A6" w:rsidRPr="00B6178C" w14:paraId="2C8CEDDC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517B8592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PVC-H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C02189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190-220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D3430A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30-60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EBF87EF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0.94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4CEC999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0.5 – 0.7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18AA0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93FB844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</w:tr>
      <w:tr w:rsidR="00F675A6" w:rsidRPr="00B6178C" w14:paraId="4E81B1B8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358DCCA4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SAN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F08081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180-280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47E8EEE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30-70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3E37E6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0.85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BF33AB7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0.4 – 0.6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202EE3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26B37AFB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>2 – 3</w:t>
            </w:r>
          </w:p>
        </w:tc>
      </w:tr>
      <w:tr w:rsidR="00F675A6" w:rsidRPr="00B6178C" w14:paraId="5A22ED71" w14:textId="77777777" w:rsidTr="00B6178C">
        <w:trPr>
          <w:cantSplit/>
          <w:trHeight w:val="340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08BC512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PVC-S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D142C96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140-180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9FF69A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  <w:rtl/>
              </w:rPr>
              <w:t>20-50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8532EB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EFF0F88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B6178C">
              <w:rPr>
                <w:rFonts w:ascii="Segoe UI" w:hAnsi="Segoe UI" w:cs="Segoe UI"/>
                <w:sz w:val="22"/>
                <w:szCs w:val="22"/>
              </w:rPr>
              <w:t xml:space="preserve">1 – 2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0383AF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DFC205" w14:textId="77777777" w:rsidR="00F675A6" w:rsidRPr="00B6178C" w:rsidRDefault="00F675A6" w:rsidP="00B6178C">
            <w:pPr>
              <w:bidi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</w:tr>
    </w:tbl>
    <w:p w14:paraId="2664D274" w14:textId="1F204872" w:rsidR="00F675A6" w:rsidRPr="00F675A6" w:rsidRDefault="00B6178C" w:rsidP="00B6178C">
      <w:pPr>
        <w:bidi/>
        <w:jc w:val="center"/>
        <w:rPr>
          <w:rFonts w:ascii="Segoe UI" w:hAnsi="Segoe UI" w:cs="Segoe UI"/>
        </w:rPr>
      </w:pPr>
      <w:r w:rsidRPr="00F675A6">
        <w:rPr>
          <w:rFonts w:ascii="Segoe UI" w:hAnsi="Segoe UI" w:cs="Segoe UI"/>
          <w:b/>
          <w:bCs/>
          <w:rtl/>
        </w:rPr>
        <w:t>טבלת חומרי גלם</w:t>
      </w:r>
    </w:p>
    <w:p w14:paraId="04EA6A69" w14:textId="1D71503F" w:rsidR="00F675A6" w:rsidRPr="00F675A6" w:rsidRDefault="00F675A6" w:rsidP="00F675A6">
      <w:pPr>
        <w:bidi/>
        <w:rPr>
          <w:rFonts w:ascii="Segoe UI" w:hAnsi="Segoe UI" w:cs="Segoe UI"/>
          <w:rtl/>
        </w:rPr>
      </w:pPr>
      <w:r w:rsidRPr="00F675A6">
        <w:rPr>
          <w:rFonts w:ascii="Segoe UI" w:hAnsi="Segoe UI" w:cs="Segoe UI"/>
          <w:b/>
          <w:bCs/>
        </w:rPr>
        <w:t xml:space="preserve">                    </w:t>
      </w:r>
      <w:r w:rsidRPr="00F675A6">
        <w:rPr>
          <w:rFonts w:ascii="Segoe UI" w:hAnsi="Segoe UI" w:cs="Segoe UI"/>
          <w:b/>
          <w:bCs/>
          <w:rtl/>
        </w:rPr>
        <w:t xml:space="preserve">              </w:t>
      </w:r>
    </w:p>
    <w:p w14:paraId="7B5A4EE8" w14:textId="77777777" w:rsidR="00F675A6" w:rsidRPr="00F675A6" w:rsidRDefault="00F675A6" w:rsidP="00F675A6">
      <w:pPr>
        <w:bidi/>
        <w:rPr>
          <w:rFonts w:ascii="Segoe UI" w:hAnsi="Segoe UI" w:cs="Segoe UI"/>
          <w:spacing w:val="20"/>
          <w:sz w:val="20"/>
          <w:szCs w:val="22"/>
          <w:rtl/>
        </w:rPr>
      </w:pPr>
    </w:p>
    <w:p w14:paraId="529201C2" w14:textId="1DC98367" w:rsidR="00F675A6" w:rsidRPr="00B6178C" w:rsidRDefault="00B6178C" w:rsidP="00B6178C">
      <w:pPr>
        <w:pStyle w:val="FootnoteText"/>
        <w:numPr>
          <w:ilvl w:val="0"/>
          <w:numId w:val="2"/>
        </w:numPr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 </w:t>
      </w:r>
      <w:r w:rsidR="00F675A6" w:rsidRPr="00B6178C">
        <w:rPr>
          <w:rFonts w:ascii="Segoe UI" w:hAnsi="Segoe UI" w:cs="Segoe UI"/>
          <w:rtl/>
        </w:rPr>
        <w:t xml:space="preserve">נתונים אלה מבוססים על טבלאות המפורסמות ע"י יצרני ח"ג שונים. </w:t>
      </w:r>
      <w:r>
        <w:rPr>
          <w:rFonts w:ascii="Segoe UI" w:hAnsi="Segoe UI" w:cs="Segoe UI" w:hint="cs"/>
          <w:rtl/>
        </w:rPr>
        <w:t xml:space="preserve"> </w:t>
      </w:r>
      <w:r>
        <w:rPr>
          <w:rFonts w:ascii="Segoe UI" w:hAnsi="Segoe UI" w:cs="Segoe UI"/>
          <w:rtl/>
        </w:rPr>
        <w:br/>
      </w:r>
      <w:r>
        <w:rPr>
          <w:rFonts w:ascii="Segoe UI" w:hAnsi="Segoe UI" w:cs="Segoe UI" w:hint="cs"/>
          <w:rtl/>
        </w:rPr>
        <w:t xml:space="preserve"> </w:t>
      </w:r>
      <w:bookmarkStart w:id="0" w:name="_GoBack"/>
      <w:bookmarkEnd w:id="0"/>
      <w:r w:rsidR="00F675A6" w:rsidRPr="00B6178C">
        <w:rPr>
          <w:rFonts w:ascii="Segoe UI" w:hAnsi="Segoe UI" w:cs="Segoe UI"/>
          <w:rtl/>
        </w:rPr>
        <w:t>בד"כ ניתן הממוצע בין היצרנים השונים.</w:t>
      </w:r>
    </w:p>
    <w:p w14:paraId="465A4379" w14:textId="41E2B72D" w:rsidR="00F675A6" w:rsidRPr="00B6178C" w:rsidRDefault="00B6178C" w:rsidP="00B6178C">
      <w:pPr>
        <w:pStyle w:val="FootnoteText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 w:hint="cs"/>
          <w:rtl/>
        </w:rPr>
        <w:t xml:space="preserve"> </w:t>
      </w:r>
      <w:r w:rsidR="00F675A6" w:rsidRPr="00B6178C">
        <w:rPr>
          <w:rFonts w:ascii="Segoe UI" w:hAnsi="Segoe UI" w:cs="Segoe UI"/>
          <w:rtl/>
        </w:rPr>
        <w:t>הכפל נפח צילינדר נתון במקדם לקבלת משקל הזרקה.</w:t>
      </w:r>
    </w:p>
    <w:p w14:paraId="0FDB4430" w14:textId="77777777" w:rsidR="00F675A6" w:rsidRPr="00F675A6" w:rsidRDefault="00F675A6" w:rsidP="00F675A6">
      <w:pPr>
        <w:bidi/>
        <w:rPr>
          <w:rFonts w:ascii="Segoe UI" w:hAnsi="Segoe UI" w:cs="Segoe UI"/>
          <w:szCs w:val="22"/>
          <w:rtl/>
        </w:rPr>
      </w:pPr>
    </w:p>
    <w:p w14:paraId="0CEEEC69" w14:textId="77777777" w:rsidR="00D73688" w:rsidRPr="00F675A6" w:rsidRDefault="00D73688" w:rsidP="00F675A6">
      <w:pPr>
        <w:bidi/>
        <w:rPr>
          <w:rFonts w:ascii="Segoe UI" w:hAnsi="Segoe UI" w:cs="Segoe UI"/>
          <w:rtl/>
        </w:rPr>
      </w:pPr>
    </w:p>
    <w:sectPr w:rsidR="00D73688" w:rsidRPr="00F675A6" w:rsidSect="00B16FF0">
      <w:headerReference w:type="default" r:id="rId7"/>
      <w:footerReference w:type="default" r:id="rId8"/>
      <w:pgSz w:w="11900" w:h="16840"/>
      <w:pgMar w:top="2296" w:right="1797" w:bottom="22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7F69" w14:textId="77777777" w:rsidR="00DE26B2" w:rsidRDefault="00DE26B2" w:rsidP="00B16FF0">
      <w:r>
        <w:separator/>
      </w:r>
    </w:p>
  </w:endnote>
  <w:endnote w:type="continuationSeparator" w:id="0">
    <w:p w14:paraId="42B7B6CA" w14:textId="77777777" w:rsidR="00DE26B2" w:rsidRDefault="00DE26B2" w:rsidP="00B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A35" w14:textId="77777777" w:rsidR="00B16FF0" w:rsidRDefault="00B16F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24E43" wp14:editId="04F148CB">
          <wp:simplePos x="0" y="0"/>
          <wp:positionH relativeFrom="column">
            <wp:posOffset>-1134110</wp:posOffset>
          </wp:positionH>
          <wp:positionV relativeFrom="paragraph">
            <wp:posOffset>-242570</wp:posOffset>
          </wp:positionV>
          <wp:extent cx="7541134" cy="103940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UR_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34" cy="103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262B8" w14:textId="77777777" w:rsidR="00B16FF0" w:rsidRDefault="00B1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20F0" w14:textId="77777777" w:rsidR="00DE26B2" w:rsidRDefault="00DE26B2" w:rsidP="00B16FF0">
      <w:r>
        <w:separator/>
      </w:r>
    </w:p>
  </w:footnote>
  <w:footnote w:type="continuationSeparator" w:id="0">
    <w:p w14:paraId="3108B12A" w14:textId="77777777" w:rsidR="00DE26B2" w:rsidRDefault="00DE26B2" w:rsidP="00B1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513C" w14:textId="77777777" w:rsidR="00B16FF0" w:rsidRDefault="00B16F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11371" wp14:editId="1B13C326">
          <wp:simplePos x="0" y="0"/>
          <wp:positionH relativeFrom="column">
            <wp:posOffset>-1196340</wp:posOffset>
          </wp:positionH>
          <wp:positionV relativeFrom="paragraph">
            <wp:posOffset>-409847</wp:posOffset>
          </wp:positionV>
          <wp:extent cx="7665056" cy="90133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56" cy="90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83F3F" w14:textId="77777777" w:rsidR="00B16FF0" w:rsidRDefault="00B16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0.25pt;height:166.5pt" o:bullet="t">
        <v:imagedata r:id="rId1" o:title="לוגו קטן"/>
      </v:shape>
    </w:pict>
  </w:numPicBullet>
  <w:abstractNum w:abstractNumId="0" w15:restartNumberingAfterBreak="0">
    <w:nsid w:val="42491F13"/>
    <w:multiLevelType w:val="hybridMultilevel"/>
    <w:tmpl w:val="B920AB82"/>
    <w:lvl w:ilvl="0" w:tplc="A2BEF2D6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30A15BB"/>
    <w:multiLevelType w:val="hybridMultilevel"/>
    <w:tmpl w:val="B30667C8"/>
    <w:lvl w:ilvl="0" w:tplc="A2BEF2D6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0"/>
    <w:rsid w:val="001573B0"/>
    <w:rsid w:val="003865A6"/>
    <w:rsid w:val="0042286E"/>
    <w:rsid w:val="004317D1"/>
    <w:rsid w:val="00674A8B"/>
    <w:rsid w:val="00B16FF0"/>
    <w:rsid w:val="00B6178C"/>
    <w:rsid w:val="00C37688"/>
    <w:rsid w:val="00D73454"/>
    <w:rsid w:val="00D73688"/>
    <w:rsid w:val="00DE26B2"/>
    <w:rsid w:val="00F675A6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D9AC"/>
  <w14:defaultImageDpi w14:val="32767"/>
  <w15:chartTrackingRefBased/>
  <w15:docId w15:val="{FF289D72-61A8-D541-ACD0-BBCBFF6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F0"/>
  </w:style>
  <w:style w:type="paragraph" w:styleId="Footer">
    <w:name w:val="footer"/>
    <w:basedOn w:val="Normal"/>
    <w:link w:val="Foot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F0"/>
  </w:style>
  <w:style w:type="paragraph" w:styleId="FootnoteText">
    <w:name w:val="footnote text"/>
    <w:basedOn w:val="Normal"/>
    <w:link w:val="FootnoteTextChar"/>
    <w:semiHidden/>
    <w:unhideWhenUsed/>
    <w:rsid w:val="00F675A6"/>
    <w:pPr>
      <w:bidi/>
    </w:pPr>
    <w:rPr>
      <w:rFonts w:ascii="Book Antiqua" w:eastAsia="Times New Roman" w:hAnsi="Book Antiqua" w:cs="Tahoma"/>
      <w:spacing w:val="20"/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semiHidden/>
    <w:rsid w:val="00F675A6"/>
    <w:rPr>
      <w:rFonts w:ascii="Book Antiqua" w:eastAsia="Times New Roman" w:hAnsi="Book Antiqua" w:cs="Tahoma"/>
      <w:spacing w:val="20"/>
      <w:sz w:val="20"/>
      <w:szCs w:val="20"/>
      <w:lang w:bidi="he-IL"/>
    </w:rPr>
  </w:style>
  <w:style w:type="character" w:styleId="FootnoteReference">
    <w:name w:val="footnote reference"/>
    <w:basedOn w:val="DefaultParagraphFont"/>
    <w:semiHidden/>
    <w:unhideWhenUsed/>
    <w:rsid w:val="00F675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COHEN</dc:creator>
  <cp:keywords/>
  <dc:description/>
  <cp:lastModifiedBy>USER</cp:lastModifiedBy>
  <cp:revision>2</cp:revision>
  <dcterms:created xsi:type="dcterms:W3CDTF">2019-11-18T12:39:00Z</dcterms:created>
  <dcterms:modified xsi:type="dcterms:W3CDTF">2019-11-18T12:39:00Z</dcterms:modified>
</cp:coreProperties>
</file>